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2F" w:rsidRDefault="00AC3F2F" w:rsidP="00D02A17">
      <w:pPr>
        <w:jc w:val="center"/>
        <w:rPr>
          <w:rFonts w:ascii="Arial" w:hAnsi="Arial" w:cs="Arial"/>
          <w:b/>
        </w:rPr>
      </w:pPr>
      <w:r w:rsidRPr="00D02A17">
        <w:rPr>
          <w:rFonts w:ascii="Arial" w:hAnsi="Arial" w:cs="Arial"/>
          <w:b/>
        </w:rPr>
        <w:t>FORM 6</w:t>
      </w:r>
    </w:p>
    <w:p w:rsidR="00D02A17" w:rsidRPr="00D02A17" w:rsidRDefault="00D02A17" w:rsidP="00D02A17">
      <w:pPr>
        <w:jc w:val="center"/>
        <w:rPr>
          <w:rFonts w:ascii="Arial" w:hAnsi="Arial" w:cs="Arial"/>
          <w:b/>
        </w:rPr>
      </w:pPr>
    </w:p>
    <w:p w:rsidR="00AC3F2F" w:rsidRPr="00D02A17" w:rsidRDefault="00AC3F2F" w:rsidP="00D02A17">
      <w:pPr>
        <w:jc w:val="center"/>
        <w:rPr>
          <w:rFonts w:ascii="Arial" w:hAnsi="Arial" w:cs="Arial"/>
          <w:b/>
        </w:rPr>
      </w:pPr>
      <w:r w:rsidRPr="00D02A17">
        <w:rPr>
          <w:rFonts w:ascii="Arial" w:hAnsi="Arial" w:cs="Arial"/>
          <w:b/>
        </w:rPr>
        <w:t>AN APPEAL TO THE MINISTER OF SOCIAL DEVELOPMENT AGAINST A DECISION OF THE DIRECTOR-GENERAL OF SOCIAL DEVELOPMENT IN TERMS OF SECTION 25 OF THE  PREVENTION OF AND TREATMENT FOR SUBSTANCE ABUSE ACT, 2008 (ACT NO. 70 of 2008)</w:t>
      </w:r>
    </w:p>
    <w:p w:rsidR="00AC3F2F" w:rsidRDefault="00AC3F2F" w:rsidP="00D02A17">
      <w:pPr>
        <w:jc w:val="center"/>
        <w:rPr>
          <w:rFonts w:ascii="Arial" w:hAnsi="Arial" w:cs="Arial"/>
        </w:rPr>
      </w:pPr>
      <w:r w:rsidRPr="00D02A17">
        <w:rPr>
          <w:rFonts w:ascii="Arial" w:hAnsi="Arial" w:cs="Arial"/>
        </w:rPr>
        <w:t>(Regulation 32(1))</w:t>
      </w:r>
    </w:p>
    <w:p w:rsidR="00701BE1" w:rsidRDefault="00701BE1" w:rsidP="00D02A17">
      <w:pPr>
        <w:jc w:val="center"/>
        <w:rPr>
          <w:rFonts w:ascii="Arial" w:hAnsi="Arial" w:cs="Arial"/>
        </w:rPr>
      </w:pPr>
    </w:p>
    <w:p w:rsidR="00701BE1" w:rsidRDefault="00701BE1" w:rsidP="00D02A17">
      <w:pPr>
        <w:jc w:val="center"/>
        <w:rPr>
          <w:rFonts w:ascii="Arial" w:hAnsi="Arial" w:cs="Arial"/>
        </w:rPr>
      </w:pPr>
      <w:bookmarkStart w:id="0" w:name="_GoBack"/>
      <w:bookmarkEnd w:id="0"/>
    </w:p>
    <w:p w:rsidR="00701BE1" w:rsidRPr="00D02A17" w:rsidRDefault="00701BE1" w:rsidP="00701BE1">
      <w:pPr>
        <w:rPr>
          <w:rFonts w:ascii="Arial" w:hAnsi="Arial" w:cs="Arial"/>
        </w:rPr>
      </w:pPr>
    </w:p>
    <w:p w:rsidR="00AC3F2F" w:rsidRPr="00D02A17" w:rsidRDefault="00AC3F2F" w:rsidP="00D02A17">
      <w:pPr>
        <w:spacing w:line="480" w:lineRule="auto"/>
        <w:jc w:val="center"/>
        <w:rPr>
          <w:rFonts w:ascii="Arial" w:hAnsi="Arial" w:cs="Arial"/>
        </w:rPr>
      </w:pPr>
    </w:p>
    <w:p w:rsidR="00AC3F2F" w:rsidRPr="00D02A17" w:rsidRDefault="00AC3F2F" w:rsidP="00D02A17">
      <w:pPr>
        <w:spacing w:line="480" w:lineRule="auto"/>
        <w:rPr>
          <w:rFonts w:ascii="Arial" w:hAnsi="Arial" w:cs="Arial"/>
        </w:rPr>
      </w:pPr>
      <w:r w:rsidRPr="00D02A17">
        <w:rPr>
          <w:rFonts w:ascii="Arial" w:hAnsi="Arial" w:cs="Arial"/>
        </w:rPr>
        <w:t>Name of appellant:  ___________________________________________________________________</w:t>
      </w:r>
      <w:r w:rsidR="00CB2927" w:rsidRPr="00D02A17">
        <w:rPr>
          <w:rFonts w:ascii="Arial" w:hAnsi="Arial" w:cs="Arial"/>
        </w:rPr>
        <w:t>___________________________________________________________________</w:t>
      </w:r>
      <w:r w:rsidRPr="00D02A17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CB2927" w:rsidRPr="00D02A17" w:rsidRDefault="00CB2927" w:rsidP="00D02A17">
      <w:pPr>
        <w:spacing w:line="480" w:lineRule="auto"/>
        <w:rPr>
          <w:rFonts w:ascii="Arial" w:hAnsi="Arial" w:cs="Arial"/>
        </w:rPr>
      </w:pPr>
    </w:p>
    <w:p w:rsidR="00AC3F2F" w:rsidRPr="00D02A17" w:rsidRDefault="00AC3F2F" w:rsidP="00D02A17">
      <w:pPr>
        <w:spacing w:line="480" w:lineRule="auto"/>
        <w:rPr>
          <w:rFonts w:ascii="Arial" w:hAnsi="Arial" w:cs="Arial"/>
        </w:rPr>
      </w:pPr>
      <w:r w:rsidRPr="00D02A17">
        <w:rPr>
          <w:rFonts w:ascii="Arial" w:hAnsi="Arial" w:cs="Arial"/>
        </w:rPr>
        <w:t>Name of treatment centre or halfway house</w:t>
      </w:r>
      <w:r w:rsidR="00D02A17">
        <w:rPr>
          <w:rFonts w:ascii="Arial" w:hAnsi="Arial" w:cs="Arial"/>
        </w:rPr>
        <w:t>:</w:t>
      </w:r>
      <w:r w:rsidRPr="00D02A17">
        <w:rPr>
          <w:rFonts w:ascii="Arial" w:hAnsi="Arial" w:cs="Arial"/>
        </w:rPr>
        <w:t xml:space="preserve">  ___________________________________________________________________</w:t>
      </w:r>
      <w:r w:rsidR="00CB2927" w:rsidRPr="00D02A1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Pr="00D02A17">
        <w:rPr>
          <w:rFonts w:ascii="Arial" w:hAnsi="Arial" w:cs="Arial"/>
        </w:rPr>
        <w:t>___________________________________________________________________</w:t>
      </w:r>
    </w:p>
    <w:p w:rsidR="00CB2927" w:rsidRPr="00D02A17" w:rsidRDefault="00CB2927" w:rsidP="00D02A17">
      <w:pPr>
        <w:spacing w:line="480" w:lineRule="auto"/>
        <w:rPr>
          <w:rFonts w:ascii="Arial" w:hAnsi="Arial" w:cs="Arial"/>
        </w:rPr>
      </w:pPr>
    </w:p>
    <w:p w:rsidR="00CB2927" w:rsidRPr="00D02A17" w:rsidRDefault="00AC3F2F" w:rsidP="00D02A17">
      <w:pPr>
        <w:spacing w:line="480" w:lineRule="auto"/>
        <w:rPr>
          <w:rFonts w:ascii="Arial" w:hAnsi="Arial" w:cs="Arial"/>
        </w:rPr>
      </w:pPr>
      <w:r w:rsidRPr="00D02A17">
        <w:rPr>
          <w:rFonts w:ascii="Arial" w:hAnsi="Arial" w:cs="Arial"/>
        </w:rPr>
        <w:t>Physical address of appellant</w:t>
      </w:r>
      <w:r w:rsidR="00CB2927" w:rsidRPr="00D02A17">
        <w:rPr>
          <w:rFonts w:ascii="Arial" w:hAnsi="Arial" w:cs="Arial"/>
        </w:rPr>
        <w:t>:</w:t>
      </w:r>
    </w:p>
    <w:p w:rsidR="00AC3F2F" w:rsidRPr="00D02A17" w:rsidRDefault="00AC3F2F" w:rsidP="00D02A17">
      <w:pPr>
        <w:spacing w:line="480" w:lineRule="auto"/>
        <w:rPr>
          <w:rFonts w:ascii="Arial" w:hAnsi="Arial" w:cs="Arial"/>
        </w:rPr>
      </w:pPr>
      <w:r w:rsidRPr="00D02A17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CB2927" w:rsidRPr="00D02A17">
        <w:rPr>
          <w:rFonts w:ascii="Arial" w:hAnsi="Arial" w:cs="Arial"/>
        </w:rPr>
        <w:t>___________________________________________________________________</w:t>
      </w:r>
      <w:r w:rsidR="00CB2927" w:rsidRPr="00D02A17">
        <w:rPr>
          <w:rFonts w:ascii="Arial" w:hAnsi="Arial" w:cs="Arial"/>
        </w:rPr>
        <w:lastRenderedPageBreak/>
        <w:t>___________________________________________________________________</w:t>
      </w:r>
      <w:r w:rsidRPr="00D02A17">
        <w:rPr>
          <w:rFonts w:ascii="Arial" w:hAnsi="Arial" w:cs="Arial"/>
        </w:rPr>
        <w:t>___________________________________________________________________</w:t>
      </w:r>
    </w:p>
    <w:p w:rsidR="00AC3F2F" w:rsidRPr="00D02A17" w:rsidRDefault="00AC3F2F" w:rsidP="00B41D19">
      <w:pPr>
        <w:jc w:val="both"/>
        <w:rPr>
          <w:rFonts w:ascii="Arial" w:hAnsi="Arial" w:cs="Arial"/>
        </w:rPr>
      </w:pPr>
      <w:r w:rsidRPr="00D02A17">
        <w:rPr>
          <w:rFonts w:ascii="Arial" w:hAnsi="Arial" w:cs="Arial"/>
        </w:rPr>
        <w:t>This is appeal against the following decision/s of the Director-General of the Department of Social Development: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66"/>
      </w:tblGrid>
      <w:tr w:rsidR="00AC3F2F" w:rsidRPr="00D02A17" w:rsidTr="00D02A17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C3F2F" w:rsidRPr="00D02A17" w:rsidRDefault="00AC3F2F" w:rsidP="00D02A17">
            <w:pPr>
              <w:jc w:val="center"/>
              <w:rPr>
                <w:rFonts w:ascii="Arial" w:hAnsi="Arial" w:cs="Arial"/>
              </w:rPr>
            </w:pPr>
            <w:r w:rsidRPr="00D02A17">
              <w:rPr>
                <w:rFonts w:ascii="Arial" w:hAnsi="Arial" w:cs="Arial"/>
              </w:rPr>
              <w:t>Section in terms of which decision was made</w:t>
            </w:r>
          </w:p>
        </w:tc>
        <w:tc>
          <w:tcPr>
            <w:tcW w:w="6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C3F2F" w:rsidRPr="00D02A17" w:rsidRDefault="00AC3F2F" w:rsidP="00D02A17">
            <w:pPr>
              <w:jc w:val="center"/>
              <w:rPr>
                <w:rFonts w:ascii="Arial" w:hAnsi="Arial" w:cs="Arial"/>
              </w:rPr>
            </w:pPr>
            <w:r w:rsidRPr="00D02A17">
              <w:rPr>
                <w:rFonts w:ascii="Arial" w:hAnsi="Arial" w:cs="Arial"/>
              </w:rPr>
              <w:t>Decision against which appeal is lodged</w:t>
            </w:r>
          </w:p>
        </w:tc>
      </w:tr>
      <w:tr w:rsidR="00AC3F2F" w:rsidRPr="00D02A17" w:rsidTr="00924D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2A17">
              <w:rPr>
                <w:rFonts w:ascii="Arial" w:hAnsi="Arial" w:cs="Arial"/>
              </w:rPr>
              <w:t xml:space="preserve">Section 17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B2" w:rsidRDefault="00924DB2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41D19" w:rsidRPr="00D02A17" w:rsidRDefault="00B41D19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3F2F" w:rsidRPr="00D02A17" w:rsidTr="00924D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2A17">
              <w:rPr>
                <w:rFonts w:ascii="Arial" w:hAnsi="Arial" w:cs="Arial"/>
              </w:rPr>
              <w:t xml:space="preserve">Section 19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41D19" w:rsidRPr="00D02A17" w:rsidRDefault="00B41D19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924DB2" w:rsidRPr="00D02A17" w:rsidRDefault="00924DB2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3F2F" w:rsidRPr="00D02A17" w:rsidTr="00924D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2A17">
              <w:rPr>
                <w:rFonts w:ascii="Arial" w:hAnsi="Arial" w:cs="Arial"/>
              </w:rPr>
              <w:t>Section 21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B2" w:rsidRDefault="00924DB2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41D19" w:rsidRPr="00D02A17" w:rsidRDefault="00B41D19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3F2F" w:rsidRPr="00D02A17" w:rsidTr="00924D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2A17">
              <w:rPr>
                <w:rFonts w:ascii="Arial" w:hAnsi="Arial" w:cs="Arial"/>
              </w:rPr>
              <w:t xml:space="preserve">Section 23(6) 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B2" w:rsidRDefault="00924DB2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41D19" w:rsidRPr="00D02A17" w:rsidRDefault="00B41D19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C3F2F" w:rsidRPr="00D02A17" w:rsidRDefault="00AC3F2F" w:rsidP="00B41D1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C3F2F" w:rsidRPr="00D02A17" w:rsidRDefault="00AC3F2F" w:rsidP="00D02A17">
      <w:pPr>
        <w:spacing w:line="480" w:lineRule="auto"/>
        <w:rPr>
          <w:rFonts w:ascii="Arial" w:hAnsi="Arial" w:cs="Arial"/>
          <w:i/>
        </w:rPr>
      </w:pPr>
      <w:r w:rsidRPr="00D02A17">
        <w:rPr>
          <w:rFonts w:ascii="Arial" w:hAnsi="Arial" w:cs="Arial"/>
          <w:i/>
        </w:rPr>
        <w:t>Reasons for appeal are attached hereto.</w:t>
      </w:r>
    </w:p>
    <w:p w:rsidR="00AC3F2F" w:rsidRPr="00D02A17" w:rsidRDefault="00AC3F2F" w:rsidP="00D02A17">
      <w:pPr>
        <w:spacing w:line="480" w:lineRule="auto"/>
        <w:rPr>
          <w:rFonts w:ascii="Arial" w:hAnsi="Arial" w:cs="Arial"/>
        </w:rPr>
      </w:pPr>
      <w:r w:rsidRPr="00D02A17">
        <w:rPr>
          <w:rFonts w:ascii="Arial" w:hAnsi="Arial" w:cs="Arial"/>
        </w:rPr>
        <w:t>APPELLANT</w:t>
      </w:r>
      <w:r w:rsidR="00CB2927" w:rsidRPr="00D02A17">
        <w:rPr>
          <w:rFonts w:ascii="Arial" w:hAnsi="Arial" w:cs="Arial"/>
        </w:rPr>
        <w:t>:</w:t>
      </w:r>
    </w:p>
    <w:p w:rsidR="00CB2927" w:rsidRPr="00D02A17" w:rsidRDefault="00AC3F2F" w:rsidP="00D02A17">
      <w:pPr>
        <w:spacing w:line="480" w:lineRule="auto"/>
        <w:rPr>
          <w:rFonts w:ascii="Arial" w:hAnsi="Arial" w:cs="Arial"/>
        </w:rPr>
      </w:pPr>
      <w:r w:rsidRPr="00D02A17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CB2927" w:rsidRPr="00D02A17" w:rsidRDefault="00CB2927" w:rsidP="00D02A17">
      <w:pPr>
        <w:spacing w:line="480" w:lineRule="auto"/>
        <w:rPr>
          <w:rFonts w:ascii="Arial" w:hAnsi="Arial" w:cs="Arial"/>
        </w:rPr>
      </w:pPr>
    </w:p>
    <w:p w:rsidR="00463DDA" w:rsidRPr="00D02A17" w:rsidRDefault="00AC3F2F" w:rsidP="00D02A17">
      <w:pPr>
        <w:spacing w:line="480" w:lineRule="auto"/>
        <w:rPr>
          <w:rFonts w:ascii="Arial" w:hAnsi="Arial" w:cs="Arial"/>
        </w:rPr>
      </w:pPr>
      <w:r w:rsidRPr="00D02A17">
        <w:rPr>
          <w:rFonts w:ascii="Arial" w:hAnsi="Arial" w:cs="Arial"/>
        </w:rPr>
        <w:t>DATE</w:t>
      </w:r>
      <w:r w:rsidR="00B41D19">
        <w:rPr>
          <w:rFonts w:ascii="Arial" w:hAnsi="Arial" w:cs="Arial"/>
        </w:rPr>
        <w:t xml:space="preserve">: </w:t>
      </w:r>
      <w:r w:rsidR="00B41D19" w:rsidRPr="00D02A17">
        <w:rPr>
          <w:rFonts w:ascii="Arial" w:hAnsi="Arial" w:cs="Arial"/>
        </w:rPr>
        <w:t>_______________________</w:t>
      </w:r>
    </w:p>
    <w:sectPr w:rsidR="00463DDA" w:rsidRPr="00D02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4F" w:rsidRDefault="0024534F" w:rsidP="00AC3F2F">
      <w:r>
        <w:separator/>
      </w:r>
    </w:p>
  </w:endnote>
  <w:endnote w:type="continuationSeparator" w:id="0">
    <w:p w:rsidR="0024534F" w:rsidRDefault="0024534F" w:rsidP="00AC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D6" w:rsidRDefault="00192E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000075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927" w:rsidRPr="00192ED6" w:rsidRDefault="00CB2927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92ED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92ED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2ED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1BE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2ED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CB2927" w:rsidRPr="00192ED6" w:rsidRDefault="00CB2927">
    <w:pPr>
      <w:pStyle w:val="Footer"/>
      <w:rPr>
        <w:rFonts w:ascii="Times New Roman" w:hAnsi="Times New Roman" w:cs="Times New Roman"/>
        <w:sz w:val="20"/>
        <w:szCs w:val="20"/>
      </w:rPr>
    </w:pPr>
    <w:r w:rsidRPr="00192ED6">
      <w:rPr>
        <w:rFonts w:ascii="Times New Roman" w:hAnsi="Times New Roman" w:cs="Times New Roman"/>
        <w:sz w:val="20"/>
        <w:szCs w:val="20"/>
      </w:rPr>
      <w:t>Form 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D6" w:rsidRDefault="00192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4F" w:rsidRDefault="0024534F" w:rsidP="00AC3F2F">
      <w:r>
        <w:separator/>
      </w:r>
    </w:p>
  </w:footnote>
  <w:footnote w:type="continuationSeparator" w:id="0">
    <w:p w:rsidR="0024534F" w:rsidRDefault="0024534F" w:rsidP="00AC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D6" w:rsidRDefault="00192E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2F" w:rsidRDefault="00AC3F2F">
    <w:pPr>
      <w:pStyle w:val="Header"/>
    </w:pPr>
    <w:r>
      <w:rPr>
        <w:noProof/>
        <w:lang w:eastAsia="en-ZA"/>
      </w:rPr>
      <w:drawing>
        <wp:inline distT="0" distB="0" distL="0" distR="0" wp14:anchorId="7C73421A" wp14:editId="6CBBE783">
          <wp:extent cx="2906486" cy="8130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53" cy="81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3F2F" w:rsidRDefault="00AC3F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D6" w:rsidRDefault="00192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2F"/>
    <w:rsid w:val="000D0E5F"/>
    <w:rsid w:val="00192ED6"/>
    <w:rsid w:val="0024534F"/>
    <w:rsid w:val="00463DDA"/>
    <w:rsid w:val="00541AB3"/>
    <w:rsid w:val="00701BE1"/>
    <w:rsid w:val="00924DB2"/>
    <w:rsid w:val="00AC3F2F"/>
    <w:rsid w:val="00B41D19"/>
    <w:rsid w:val="00CB2927"/>
    <w:rsid w:val="00D0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2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F2F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C3F2F"/>
  </w:style>
  <w:style w:type="paragraph" w:styleId="Footer">
    <w:name w:val="footer"/>
    <w:basedOn w:val="Normal"/>
    <w:link w:val="FooterChar"/>
    <w:uiPriority w:val="99"/>
    <w:unhideWhenUsed/>
    <w:rsid w:val="00AC3F2F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3F2F"/>
  </w:style>
  <w:style w:type="paragraph" w:styleId="BalloonText">
    <w:name w:val="Balloon Text"/>
    <w:basedOn w:val="Normal"/>
    <w:link w:val="BalloonTextChar"/>
    <w:uiPriority w:val="99"/>
    <w:semiHidden/>
    <w:unhideWhenUsed/>
    <w:rsid w:val="00AC3F2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2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F2F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C3F2F"/>
  </w:style>
  <w:style w:type="paragraph" w:styleId="Footer">
    <w:name w:val="footer"/>
    <w:basedOn w:val="Normal"/>
    <w:link w:val="FooterChar"/>
    <w:uiPriority w:val="99"/>
    <w:unhideWhenUsed/>
    <w:rsid w:val="00AC3F2F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C3F2F"/>
  </w:style>
  <w:style w:type="paragraph" w:styleId="BalloonText">
    <w:name w:val="Balloon Text"/>
    <w:basedOn w:val="Normal"/>
    <w:link w:val="BalloonTextChar"/>
    <w:uiPriority w:val="99"/>
    <w:semiHidden/>
    <w:unhideWhenUsed/>
    <w:rsid w:val="00AC3F2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Nvanwyk</dc:creator>
  <cp:lastModifiedBy>MFani</cp:lastModifiedBy>
  <cp:revision>7</cp:revision>
  <dcterms:created xsi:type="dcterms:W3CDTF">2015-01-13T15:57:00Z</dcterms:created>
  <dcterms:modified xsi:type="dcterms:W3CDTF">2015-01-13T13:48:00Z</dcterms:modified>
</cp:coreProperties>
</file>